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9B" w:rsidRPr="0038315D" w:rsidRDefault="0091489B" w:rsidP="0091489B">
      <w:pPr>
        <w:spacing w:after="0" w:line="240" w:lineRule="auto"/>
        <w:jc w:val="center"/>
        <w:rPr>
          <w:rFonts w:ascii="Arial" w:hAnsi="Arial" w:cs="Arial"/>
          <w:b/>
          <w:u w:val="single"/>
        </w:rPr>
      </w:pPr>
    </w:p>
    <w:p w:rsidR="0091489B" w:rsidRPr="0038315D" w:rsidRDefault="0091489B" w:rsidP="0091489B">
      <w:pPr>
        <w:spacing w:after="0" w:line="240" w:lineRule="auto"/>
        <w:jc w:val="center"/>
        <w:rPr>
          <w:rFonts w:ascii="Arial" w:hAnsi="Arial" w:cs="Arial"/>
          <w:b/>
          <w:u w:val="single"/>
        </w:rPr>
      </w:pPr>
      <w:r w:rsidRPr="0038315D">
        <w:rPr>
          <w:rFonts w:ascii="Arial" w:hAnsi="Arial" w:cs="Arial"/>
          <w:b/>
          <w:u w:val="single"/>
        </w:rPr>
        <w:t>PRACTICE FAIR PROCESSING &amp; PRIVACY NOTICE</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proofErr w:type="gramStart"/>
      <w:r w:rsidRPr="0038315D">
        <w:rPr>
          <w:rFonts w:ascii="Arial" w:hAnsi="Arial" w:cs="Arial"/>
          <w:b/>
        </w:rPr>
        <w:t>Your</w:t>
      </w:r>
      <w:proofErr w:type="gramEnd"/>
      <w:r w:rsidRPr="0038315D">
        <w:rPr>
          <w:rFonts w:ascii="Arial" w:hAnsi="Arial" w:cs="Arial"/>
          <w:b/>
        </w:rPr>
        <w:t xml:space="preserve"> Information, Your Rights</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40" w:lineRule="auto"/>
        <w:rPr>
          <w:rFonts w:ascii="Arial" w:hAnsi="Arial" w:cs="Arial"/>
        </w:rPr>
      </w:pPr>
      <w:r w:rsidRPr="0038315D">
        <w:rPr>
          <w:rFonts w:ascii="Arial" w:hAnsi="Arial" w:cs="Arial"/>
        </w:rPr>
        <w:t xml:space="preserve">Being transparent and providing accessible information to patients about how we will use your personal information is a key element of the Data Protection Act 2018 and the EU General Data Protection Regulations (GDPR).  </w:t>
      </w:r>
    </w:p>
    <w:p w:rsidR="0091489B" w:rsidRPr="0038315D" w:rsidRDefault="0091489B" w:rsidP="0091489B">
      <w:pPr>
        <w:spacing w:after="160" w:line="240" w:lineRule="auto"/>
        <w:rPr>
          <w:rFonts w:ascii="Arial" w:hAnsi="Arial" w:cs="Arial"/>
        </w:rPr>
      </w:pPr>
      <w:r w:rsidRPr="0038315D">
        <w:rPr>
          <w:rFonts w:ascii="Arial" w:hAnsi="Arial" w:cs="Arial"/>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91489B" w:rsidRPr="0038315D" w:rsidRDefault="0091489B" w:rsidP="0091489B">
      <w:pPr>
        <w:spacing w:after="160" w:line="240" w:lineRule="auto"/>
        <w:rPr>
          <w:rFonts w:ascii="Arial" w:hAnsi="Arial" w:cs="Arial"/>
        </w:rPr>
      </w:pPr>
      <w:r w:rsidRPr="0038315D">
        <w:rPr>
          <w:rFonts w:ascii="Arial" w:hAnsi="Arial" w:cs="Arial"/>
        </w:rPr>
        <w:t xml:space="preserve">This notice reflects how we use information for: </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The management of patient records;</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Communication concerning your clinical, social and supported care;</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Ensuring the quality of your care and the best clinical outcomes are achieved through clinical audit and retrospective review;</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Participation in health and social care research; and</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 xml:space="preserve">The management and clinical planning of services to ensure that appropriate care is in place for our patients today and in the future. </w:t>
      </w:r>
    </w:p>
    <w:p w:rsidR="0091489B" w:rsidRPr="0038315D" w:rsidRDefault="0091489B" w:rsidP="0091489B">
      <w:pPr>
        <w:spacing w:after="0" w:line="240" w:lineRule="auto"/>
        <w:rPr>
          <w:rFonts w:ascii="Arial" w:hAnsi="Arial" w:cs="Arial"/>
          <w:b/>
        </w:rPr>
      </w:pPr>
    </w:p>
    <w:p w:rsidR="0091489B" w:rsidRPr="0038315D" w:rsidRDefault="0091489B" w:rsidP="0091489B">
      <w:pPr>
        <w:rPr>
          <w:rFonts w:ascii="Arial" w:hAnsi="Arial" w:cs="Arial"/>
          <w:b/>
        </w:rPr>
      </w:pPr>
      <w:r w:rsidRPr="0038315D">
        <w:rPr>
          <w:rFonts w:ascii="Arial" w:hAnsi="Arial" w:cs="Arial"/>
          <w:b/>
        </w:rPr>
        <w:t>Data Controller</w:t>
      </w:r>
    </w:p>
    <w:p w:rsidR="0091489B" w:rsidRPr="0038315D" w:rsidRDefault="0091489B" w:rsidP="0091489B">
      <w:pPr>
        <w:spacing w:after="160" w:line="240" w:lineRule="auto"/>
        <w:rPr>
          <w:rFonts w:ascii="Arial" w:hAnsi="Arial" w:cs="Arial"/>
        </w:rPr>
      </w:pPr>
      <w:r w:rsidRPr="0038315D">
        <w:rPr>
          <w:rFonts w:ascii="Arial" w:hAnsi="Arial" w:cs="Arial"/>
        </w:rPr>
        <w:t>As your registered GP practice, we are the data controller for any personal data that we hold about you.</w:t>
      </w:r>
    </w:p>
    <w:p w:rsidR="0091489B" w:rsidRPr="0038315D" w:rsidRDefault="0091489B" w:rsidP="0091489B">
      <w:pPr>
        <w:rPr>
          <w:rFonts w:ascii="Arial" w:hAnsi="Arial" w:cs="Arial"/>
          <w:b/>
        </w:rPr>
      </w:pPr>
      <w:r w:rsidRPr="0038315D">
        <w:rPr>
          <w:rFonts w:ascii="Arial" w:hAnsi="Arial" w:cs="Arial"/>
          <w:b/>
        </w:rPr>
        <w:t>What information do we collect and use?</w:t>
      </w:r>
    </w:p>
    <w:p w:rsidR="0091489B" w:rsidRPr="0038315D" w:rsidRDefault="0091489B" w:rsidP="0091489B">
      <w:pPr>
        <w:spacing w:after="0" w:line="240" w:lineRule="auto"/>
        <w:rPr>
          <w:rFonts w:ascii="Arial" w:hAnsi="Arial" w:cs="Arial"/>
        </w:rPr>
      </w:pPr>
      <w:r w:rsidRPr="0038315D">
        <w:rPr>
          <w:rFonts w:ascii="Arial" w:hAnsi="Arial" w:cs="Arial"/>
        </w:rPr>
        <w:t xml:space="preserve">All personal data must be processed fairly and lawfully, whether is it received directly from you or from a third party in relation to the your care. </w:t>
      </w:r>
    </w:p>
    <w:p w:rsidR="0091489B" w:rsidRPr="0038315D" w:rsidRDefault="0091489B" w:rsidP="0091489B">
      <w:pPr>
        <w:spacing w:after="0" w:line="240" w:lineRule="auto"/>
        <w:rPr>
          <w:rFonts w:ascii="Arial" w:hAnsi="Arial" w:cs="Arial"/>
        </w:rPr>
      </w:pPr>
    </w:p>
    <w:p w:rsidR="0091489B" w:rsidRPr="0038315D" w:rsidRDefault="0091489B" w:rsidP="0091489B">
      <w:pPr>
        <w:spacing w:after="0" w:line="240" w:lineRule="auto"/>
        <w:ind w:right="196"/>
        <w:rPr>
          <w:rFonts w:ascii="Arial" w:hAnsi="Arial" w:cs="Arial"/>
        </w:rPr>
      </w:pPr>
      <w:r w:rsidRPr="0038315D">
        <w:rPr>
          <w:rFonts w:ascii="Arial" w:hAnsi="Arial" w:cs="Arial"/>
        </w:rPr>
        <w:t xml:space="preserve">We will collect the following types of information from you or about you from a third party (provider organisation) engaged in the delivery of your care: </w:t>
      </w:r>
    </w:p>
    <w:p w:rsidR="0091489B" w:rsidRPr="0038315D" w:rsidRDefault="0091489B" w:rsidP="0091489B">
      <w:pPr>
        <w:spacing w:after="0" w:line="240" w:lineRule="auto"/>
        <w:rPr>
          <w:rFonts w:ascii="Arial" w:hAnsi="Arial" w:cs="Arial"/>
        </w:rPr>
      </w:pPr>
    </w:p>
    <w:p w:rsidR="0091489B" w:rsidRPr="0038315D" w:rsidRDefault="0091489B" w:rsidP="0091489B">
      <w:pPr>
        <w:numPr>
          <w:ilvl w:val="0"/>
          <w:numId w:val="2"/>
        </w:numPr>
        <w:spacing w:after="0" w:line="240" w:lineRule="auto"/>
        <w:rPr>
          <w:rFonts w:ascii="Arial" w:hAnsi="Arial" w:cs="Arial"/>
          <w:lang w:val="en"/>
        </w:rPr>
      </w:pPr>
      <w:r w:rsidRPr="0038315D">
        <w:rPr>
          <w:rFonts w:ascii="Arial" w:hAnsi="Arial" w:cs="Arial"/>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38315D">
        <w:rPr>
          <w:rFonts w:ascii="Arial" w:hAnsi="Arial" w:cs="Arial"/>
        </w:rPr>
        <w:t>NHS number.</w:t>
      </w:r>
    </w:p>
    <w:p w:rsidR="0091489B" w:rsidRPr="0038315D" w:rsidRDefault="0091489B" w:rsidP="0091489B">
      <w:pPr>
        <w:spacing w:after="0" w:line="240" w:lineRule="auto"/>
        <w:ind w:left="720"/>
        <w:rPr>
          <w:rFonts w:ascii="Arial" w:hAnsi="Arial" w:cs="Arial"/>
          <w:lang w:val="en"/>
        </w:rPr>
      </w:pPr>
    </w:p>
    <w:p w:rsidR="0091489B" w:rsidRPr="0038315D" w:rsidRDefault="0091489B" w:rsidP="0091489B">
      <w:pPr>
        <w:spacing w:after="0" w:line="240" w:lineRule="auto"/>
        <w:ind w:left="720"/>
        <w:rPr>
          <w:rFonts w:ascii="Arial" w:hAnsi="Arial" w:cs="Arial"/>
          <w:b/>
          <w:lang w:val="en"/>
        </w:rPr>
      </w:pPr>
      <w:r w:rsidRPr="0038315D">
        <w:rPr>
          <w:rFonts w:ascii="Arial" w:hAnsi="Arial" w:cs="Arial"/>
          <w:b/>
          <w:lang w:val="en"/>
        </w:rPr>
        <w:t>And</w:t>
      </w:r>
      <w:r w:rsidRPr="0038315D">
        <w:rPr>
          <w:rFonts w:ascii="Arial" w:hAnsi="Arial" w:cs="Arial"/>
          <w:b/>
          <w:lang w:val="en"/>
        </w:rPr>
        <w:br/>
      </w:r>
    </w:p>
    <w:p w:rsidR="0091489B" w:rsidRPr="0038315D" w:rsidRDefault="0091489B" w:rsidP="0091489B">
      <w:pPr>
        <w:numPr>
          <w:ilvl w:val="0"/>
          <w:numId w:val="2"/>
        </w:numPr>
        <w:spacing w:after="0" w:line="240" w:lineRule="auto"/>
        <w:rPr>
          <w:rFonts w:ascii="Arial" w:hAnsi="Arial" w:cs="Arial"/>
          <w:lang w:val="en"/>
        </w:rPr>
      </w:pPr>
      <w:r w:rsidRPr="0038315D">
        <w:rPr>
          <w:rFonts w:ascii="Arial" w:hAnsi="Arial" w:cs="Arial"/>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91489B" w:rsidRPr="0038315D" w:rsidRDefault="0091489B" w:rsidP="0091489B">
      <w:pPr>
        <w:spacing w:after="0" w:line="240" w:lineRule="auto"/>
        <w:rPr>
          <w:rFonts w:ascii="Arial" w:hAnsi="Arial" w:cs="Arial"/>
          <w:lang w:val="en"/>
        </w:rPr>
      </w:pPr>
    </w:p>
    <w:p w:rsidR="0091489B" w:rsidRPr="0038315D" w:rsidRDefault="0091489B" w:rsidP="0091489B">
      <w:pPr>
        <w:spacing w:after="0" w:line="240" w:lineRule="auto"/>
        <w:rPr>
          <w:rFonts w:ascii="Arial" w:hAnsi="Arial" w:cs="Arial"/>
          <w:lang w:val="en"/>
        </w:rPr>
      </w:pPr>
      <w:r w:rsidRPr="0038315D">
        <w:rPr>
          <w:rFonts w:ascii="Arial" w:hAnsi="Arial" w:cs="Arial"/>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lastRenderedPageBreak/>
        <w:t>Why do we collect this information?</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40" w:lineRule="auto"/>
        <w:rPr>
          <w:rFonts w:ascii="Arial" w:hAnsi="Arial" w:cs="Arial"/>
        </w:rPr>
      </w:pPr>
      <w:r w:rsidRPr="0038315D">
        <w:rPr>
          <w:rFonts w:ascii="Arial"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Protect your vital interests;</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 xml:space="preserve">Pursue our legitimate interests as a provider of medical care, particularly where the individual is a child or a vulnerable adult; </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Perform tasks in the public’s interest;</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Deliver preventative medicine, medical diagnosis, medical research; and</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 xml:space="preserve">Manage the health and social care system and services. </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t>How is the information collected?</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rPr>
      </w:pPr>
      <w:r w:rsidRPr="0038315D">
        <w:rPr>
          <w:rFonts w:ascii="Arial" w:hAnsi="Arial" w:cs="Arial"/>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t xml:space="preserve">Who will we share your information with? </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56" w:lineRule="auto"/>
        <w:rPr>
          <w:rFonts w:ascii="Arial" w:hAnsi="Arial" w:cs="Arial"/>
        </w:rPr>
      </w:pPr>
      <w:r w:rsidRPr="0038315D">
        <w:rPr>
          <w:rFonts w:ascii="Arial" w:hAnsi="Arial" w:cs="Arial"/>
        </w:rPr>
        <w:t>In order to deliver and coordinate your health and social care, we may share information with the following organisations: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Local GP Practices in order to deliver extended primary care services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 xml:space="preserve">NHS </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111 and Out of Hours Service</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Local Social Services and Community Care services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Voluntary Support Organisations commissioned to provide services by Wigan CCG / NHS England.</w:t>
      </w:r>
    </w:p>
    <w:p w:rsidR="0091489B" w:rsidRPr="0038315D" w:rsidRDefault="0091489B" w:rsidP="0091489B">
      <w:pPr>
        <w:spacing w:after="160" w:line="256" w:lineRule="auto"/>
        <w:ind w:left="720"/>
        <w:contextualSpacing/>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 xml:space="preserve">Your information will only be shared if it is appropriate for the provision of your care or required to satisfy our statutory function and legal obligations. </w:t>
      </w:r>
    </w:p>
    <w:p w:rsidR="0091489B" w:rsidRPr="0038315D" w:rsidRDefault="0091489B" w:rsidP="0091489B">
      <w:pPr>
        <w:spacing w:after="160" w:line="256" w:lineRule="auto"/>
        <w:rPr>
          <w:rFonts w:ascii="Arial" w:hAnsi="Arial" w:cs="Arial"/>
        </w:rPr>
      </w:pPr>
      <w:r w:rsidRPr="0038315D">
        <w:rPr>
          <w:rFonts w:ascii="Arial" w:hAnsi="Arial" w:cs="Arial"/>
        </w:rPr>
        <w:t xml:space="preserve">Your information will not be transferred outside of the European Union. </w:t>
      </w:r>
    </w:p>
    <w:p w:rsidR="0091489B" w:rsidRPr="0038315D" w:rsidRDefault="0091489B" w:rsidP="0091489B">
      <w:pPr>
        <w:spacing w:after="160" w:line="256" w:lineRule="auto"/>
        <w:rPr>
          <w:rFonts w:ascii="Arial" w:hAnsi="Arial" w:cs="Arial"/>
        </w:rPr>
      </w:pPr>
      <w:r w:rsidRPr="0038315D">
        <w:rPr>
          <w:rFonts w:ascii="Arial" w:hAnsi="Arial" w:cs="Arial"/>
        </w:rPr>
        <w:t xml:space="preserve">Whilst we might share your information with the above organisations, we may also receive information from them to ensure that your medical records are kept up to date and so that </w:t>
      </w:r>
      <w:proofErr w:type="gramStart"/>
      <w:r w:rsidRPr="0038315D">
        <w:rPr>
          <w:rFonts w:ascii="Arial" w:hAnsi="Arial" w:cs="Arial"/>
        </w:rPr>
        <w:t>your</w:t>
      </w:r>
      <w:proofErr w:type="gramEnd"/>
      <w:r w:rsidRPr="0038315D">
        <w:rPr>
          <w:rFonts w:ascii="Arial" w:hAnsi="Arial" w:cs="Arial"/>
        </w:rPr>
        <w:t xml:space="preserve"> GP can provide the appropriate care. </w:t>
      </w:r>
    </w:p>
    <w:p w:rsidR="0091489B" w:rsidRPr="0038315D" w:rsidRDefault="0091489B" w:rsidP="0091489B">
      <w:pPr>
        <w:spacing w:after="160" w:line="256" w:lineRule="auto"/>
        <w:rPr>
          <w:rFonts w:ascii="Arial" w:hAnsi="Arial" w:cs="Arial"/>
        </w:rPr>
      </w:pPr>
      <w:r w:rsidRPr="0038315D">
        <w:rPr>
          <w:rFonts w:ascii="Arial" w:hAnsi="Arial" w:cs="Arial"/>
        </w:rPr>
        <w:t>In addition we may receive data from NHS Digital (as directed by the Department of Health) such as the uptake of flu vaccinations and disease prevalence in order to assist us to improve “out of hospital care”.</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How do we maintain the confidentiality of your records? </w:t>
      </w:r>
    </w:p>
    <w:p w:rsidR="0091489B" w:rsidRPr="0038315D" w:rsidRDefault="0091489B" w:rsidP="0091489B">
      <w:pPr>
        <w:spacing w:after="160" w:line="256" w:lineRule="auto"/>
        <w:rPr>
          <w:rFonts w:ascii="Arial" w:hAnsi="Arial" w:cs="Arial"/>
        </w:rPr>
      </w:pPr>
      <w:r w:rsidRPr="0038315D">
        <w:rPr>
          <w:rFonts w:ascii="Arial" w:hAnsi="Arial" w:cs="Arial"/>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w:t>
      </w:r>
      <w:r w:rsidRPr="0038315D">
        <w:rPr>
          <w:rFonts w:ascii="Arial" w:hAnsi="Arial" w:cs="Arial"/>
        </w:rPr>
        <w:lastRenderedPageBreak/>
        <w:t>training and awareness, ensuring access to personal data is limited to the appropriate staff and information is only shared with organisations and individuals that have a legitimate and legal basis for access.</w:t>
      </w:r>
    </w:p>
    <w:p w:rsidR="0091489B" w:rsidRPr="0038315D" w:rsidRDefault="0091489B" w:rsidP="0091489B">
      <w:pPr>
        <w:spacing w:after="160" w:line="256" w:lineRule="auto"/>
        <w:rPr>
          <w:rFonts w:ascii="Arial" w:hAnsi="Arial" w:cs="Arial"/>
        </w:rPr>
      </w:pPr>
      <w:r w:rsidRPr="0038315D">
        <w:rPr>
          <w:rFonts w:ascii="Arial" w:hAnsi="Arial" w:cs="Arial"/>
        </w:rPr>
        <w:t>Information is not held for longer than is necessary.   We will hold your information in accordance with the Records Management Code of Practice for Health and Social Care 2016.</w:t>
      </w:r>
    </w:p>
    <w:p w:rsidR="0091489B" w:rsidRPr="0038315D" w:rsidRDefault="0091489B" w:rsidP="0091489B">
      <w:pPr>
        <w:spacing w:after="160" w:line="256" w:lineRule="auto"/>
        <w:rPr>
          <w:rFonts w:ascii="Arial" w:hAnsi="Arial" w:cs="Arial"/>
          <w:b/>
        </w:rPr>
      </w:pPr>
      <w:r w:rsidRPr="0038315D">
        <w:rPr>
          <w:rFonts w:ascii="Arial" w:hAnsi="Arial" w:cs="Arial"/>
          <w:b/>
        </w:rPr>
        <w:t>Consent and Objections</w:t>
      </w:r>
    </w:p>
    <w:p w:rsidR="0091489B" w:rsidRPr="0038315D" w:rsidRDefault="0091489B" w:rsidP="0091489B">
      <w:pPr>
        <w:spacing w:after="160" w:line="256" w:lineRule="auto"/>
        <w:rPr>
          <w:rFonts w:ascii="Arial" w:hAnsi="Arial" w:cs="Arial"/>
          <w:b/>
        </w:rPr>
      </w:pPr>
      <w:r w:rsidRPr="0038315D">
        <w:rPr>
          <w:rFonts w:ascii="Arial" w:hAnsi="Arial" w:cs="Arial"/>
          <w:b/>
        </w:rPr>
        <w:t>Do I need to give my consent?</w:t>
      </w:r>
    </w:p>
    <w:p w:rsidR="0091489B" w:rsidRPr="0038315D" w:rsidRDefault="0091489B" w:rsidP="0091489B">
      <w:pPr>
        <w:spacing w:after="160" w:line="256" w:lineRule="auto"/>
        <w:rPr>
          <w:rFonts w:ascii="Arial" w:hAnsi="Arial" w:cs="Arial"/>
        </w:rPr>
      </w:pPr>
      <w:r w:rsidRPr="0038315D">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91489B" w:rsidRPr="0038315D" w:rsidRDefault="0091489B" w:rsidP="0091489B">
      <w:pPr>
        <w:spacing w:after="160" w:line="256" w:lineRule="auto"/>
        <w:rPr>
          <w:rFonts w:ascii="Arial" w:hAnsi="Arial" w:cs="Arial"/>
          <w:b/>
        </w:rPr>
      </w:pPr>
      <w:r w:rsidRPr="0038315D">
        <w:rPr>
          <w:rFonts w:ascii="Arial" w:hAnsi="Arial" w:cs="Arial"/>
          <w:b/>
        </w:rPr>
        <w:t>What will happen if I withhold my consent or raise an objection?</w:t>
      </w:r>
    </w:p>
    <w:p w:rsidR="0091489B" w:rsidRPr="0038315D" w:rsidRDefault="0091489B" w:rsidP="0091489B">
      <w:pPr>
        <w:spacing w:after="160" w:line="256" w:lineRule="auto"/>
        <w:rPr>
          <w:rFonts w:ascii="Arial" w:hAnsi="Arial" w:cs="Arial"/>
        </w:rPr>
      </w:pPr>
      <w:r w:rsidRPr="0038315D">
        <w:rPr>
          <w:rFonts w:ascii="Arial" w:hAnsi="Arial" w:cs="Arial"/>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Health Risk Screening / Risk Stratification </w:t>
      </w:r>
    </w:p>
    <w:p w:rsidR="0091489B" w:rsidRPr="0038315D" w:rsidRDefault="0091489B" w:rsidP="0091489B">
      <w:pPr>
        <w:spacing w:after="160" w:line="256" w:lineRule="auto"/>
        <w:rPr>
          <w:rFonts w:ascii="Arial" w:hAnsi="Arial" w:cs="Arial"/>
        </w:rPr>
      </w:pPr>
      <w:r w:rsidRPr="0038315D">
        <w:rPr>
          <w:rFonts w:ascii="Arial" w:hAnsi="Arial" w:cs="Arial"/>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91489B" w:rsidRPr="0038315D" w:rsidRDefault="0091489B" w:rsidP="0091489B">
      <w:pPr>
        <w:spacing w:after="160" w:line="256" w:lineRule="auto"/>
        <w:rPr>
          <w:rFonts w:ascii="Arial" w:hAnsi="Arial" w:cs="Arial"/>
        </w:rPr>
      </w:pPr>
      <w:r w:rsidRPr="0038315D">
        <w:rPr>
          <w:rFonts w:ascii="Arial" w:hAnsi="Arial" w:cs="Arial"/>
        </w:rPr>
        <w:t>To summarise Risk Stratification is used in the NHS to:</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Help decide if a patient is at a greater risk of suffering from a particular condition;</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Prevent an emergency admission;</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Identify if a patient needs medical help to prevent a health condition from getting worse; and/or</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Review and amend provision of current health and social care services.</w:t>
      </w:r>
    </w:p>
    <w:p w:rsidR="00997751" w:rsidRDefault="00997751" w:rsidP="0091489B">
      <w:pPr>
        <w:spacing w:after="160" w:line="256" w:lineRule="auto"/>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Your GP will use computer based algorithms or calculations to identify their registered patients who are at most risk, with support from the local Commissioning Support Unit and/or a third party</w:t>
      </w:r>
      <w:r w:rsidR="0038315D">
        <w:rPr>
          <w:rFonts w:ascii="Arial" w:hAnsi="Arial" w:cs="Arial"/>
        </w:rPr>
        <w:t xml:space="preserve"> </w:t>
      </w:r>
      <w:r w:rsidRPr="0038315D">
        <w:rPr>
          <w:rFonts w:ascii="Arial" w:hAnsi="Arial" w:cs="Arial"/>
        </w:rPr>
        <w:t>accredited Risk Stratification provider.  The risk stratification contracts are arranged by your local CCG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91489B" w:rsidRPr="0038315D" w:rsidRDefault="0091489B" w:rsidP="0091489B">
      <w:pPr>
        <w:spacing w:after="160" w:line="256" w:lineRule="auto"/>
        <w:rPr>
          <w:rFonts w:ascii="Arial" w:hAnsi="Arial" w:cs="Arial"/>
        </w:rPr>
      </w:pPr>
      <w:r w:rsidRPr="0038315D">
        <w:rPr>
          <w:rFonts w:ascii="Arial" w:hAnsi="Arial" w:cs="Arial"/>
        </w:rPr>
        <w:lastRenderedPageBreak/>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91489B" w:rsidRPr="0038315D" w:rsidRDefault="0091489B" w:rsidP="0091489B">
      <w:pPr>
        <w:spacing w:after="160" w:line="256" w:lineRule="auto"/>
        <w:rPr>
          <w:rFonts w:ascii="Arial" w:hAnsi="Arial" w:cs="Arial"/>
        </w:rPr>
      </w:pPr>
      <w:r w:rsidRPr="0038315D">
        <w:rPr>
          <w:rFonts w:ascii="Arial" w:hAnsi="Arial" w:cs="Arial"/>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91489B" w:rsidRPr="0038315D" w:rsidRDefault="0091489B" w:rsidP="0091489B">
      <w:pPr>
        <w:spacing w:after="160" w:line="256" w:lineRule="auto"/>
        <w:rPr>
          <w:rFonts w:ascii="Arial" w:hAnsi="Arial" w:cs="Arial"/>
          <w:b/>
        </w:rPr>
      </w:pPr>
      <w:r w:rsidRPr="0038315D">
        <w:rPr>
          <w:rFonts w:ascii="Arial" w:hAnsi="Arial" w:cs="Arial"/>
          <w:b/>
        </w:rPr>
        <w:t>Sharing of Electronic Patient Records within the NHS</w:t>
      </w:r>
    </w:p>
    <w:p w:rsidR="0091489B" w:rsidRPr="0038315D" w:rsidRDefault="0091489B" w:rsidP="0091489B">
      <w:pPr>
        <w:spacing w:after="160" w:line="256" w:lineRule="auto"/>
        <w:rPr>
          <w:rFonts w:ascii="Arial" w:hAnsi="Arial" w:cs="Arial"/>
        </w:rPr>
      </w:pPr>
      <w:bookmarkStart w:id="0" w:name="a6_p1d"/>
      <w:bookmarkStart w:id="1" w:name="zeile_239"/>
      <w:bookmarkEnd w:id="0"/>
      <w:bookmarkEnd w:id="1"/>
      <w:r w:rsidRPr="0038315D">
        <w:rPr>
          <w:rFonts w:ascii="Arial" w:hAnsi="Arial" w:cs="Arial"/>
        </w:rPr>
        <w:t xml:space="preserve">Electronic patient records are kept in most places where you receive healthcare.  Our local electronic </w:t>
      </w:r>
      <w:proofErr w:type="gramStart"/>
      <w:r w:rsidRPr="0038315D">
        <w:rPr>
          <w:rFonts w:ascii="Arial" w:hAnsi="Arial" w:cs="Arial"/>
        </w:rPr>
        <w:t>systems (such as SystmOne, EMIS and Eclipse) enables</w:t>
      </w:r>
      <w:proofErr w:type="gramEnd"/>
      <w:r w:rsidRPr="0038315D">
        <w:rPr>
          <w:rFonts w:ascii="Arial" w:hAnsi="Arial" w:cs="Arial"/>
        </w:rPr>
        <w:t xml:space="preserve"> your record to be shared with organisations involved in your direct care, such as: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GP practices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 xml:space="preserve">Community services such as district nurses, rehabilitation services, telehealth and out of hospital services. </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 xml:space="preserve">Child health services that undertake routine treatment or health screening </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Urgent care organisations, minor injury units or out of hours services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Community 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Palliative care 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Care Homes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Mental Health Trusts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Social Care organisations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Pharmacies</w:t>
      </w:r>
    </w:p>
    <w:p w:rsidR="00997751" w:rsidRDefault="00997751" w:rsidP="0091489B">
      <w:pPr>
        <w:spacing w:after="160" w:line="256" w:lineRule="auto"/>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In addition,</w:t>
      </w:r>
      <w:r w:rsidR="00997751">
        <w:rPr>
          <w:rFonts w:ascii="Arial" w:hAnsi="Arial" w:cs="Arial"/>
        </w:rPr>
        <w:t xml:space="preserve"> </w:t>
      </w:r>
      <w:r w:rsidRPr="0038315D">
        <w:rPr>
          <w:rFonts w:ascii="Arial" w:hAnsi="Arial" w:cs="Arial"/>
        </w:rPr>
        <w:t xml:space="preserve">NHS England have implemented the Summary Care Record which contains information including medication you are taking and any bad reactions to medication that you have had in the past. </w:t>
      </w:r>
    </w:p>
    <w:p w:rsidR="0091489B" w:rsidRPr="0038315D" w:rsidRDefault="0091489B" w:rsidP="0091489B">
      <w:pPr>
        <w:spacing w:after="160" w:line="256" w:lineRule="auto"/>
        <w:rPr>
          <w:rFonts w:ascii="Arial" w:hAnsi="Arial" w:cs="Arial"/>
        </w:rPr>
      </w:pPr>
      <w:r w:rsidRPr="0038315D">
        <w:rPr>
          <w:rFonts w:ascii="Arial" w:hAnsi="Arial" w:cs="Arial"/>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91489B" w:rsidRPr="0038315D" w:rsidRDefault="0091489B" w:rsidP="0091489B">
      <w:pPr>
        <w:spacing w:after="160" w:line="256" w:lineRule="auto"/>
        <w:rPr>
          <w:rFonts w:ascii="Arial" w:hAnsi="Arial" w:cs="Arial"/>
        </w:rPr>
      </w:pPr>
      <w:r w:rsidRPr="0038315D">
        <w:rPr>
          <w:rFonts w:ascii="Arial" w:hAnsi="Arial" w:cs="Arial"/>
        </w:rPr>
        <w:t xml:space="preserve">Your record will be automatically setup to be shared with the organisations listed </w:t>
      </w:r>
      <w:proofErr w:type="gramStart"/>
      <w:r w:rsidRPr="0038315D">
        <w:rPr>
          <w:rFonts w:ascii="Arial" w:hAnsi="Arial" w:cs="Arial"/>
        </w:rPr>
        <w:t>above,</w:t>
      </w:r>
      <w:proofErr w:type="gramEnd"/>
      <w:r w:rsidRPr="0038315D">
        <w:rPr>
          <w:rFonts w:ascii="Arial" w:hAnsi="Arial" w:cs="Arial"/>
        </w:rPr>
        <w:t xml:space="preserve"> however you have the right to ask your GP to disable this function or restrict access to specific elements of your record.  This will mean that the information recorded by your GP will not be visible at any other care setting.  </w:t>
      </w:r>
    </w:p>
    <w:p w:rsidR="0091489B" w:rsidRPr="0038315D" w:rsidRDefault="0091489B" w:rsidP="0091489B">
      <w:pPr>
        <w:spacing w:after="160" w:line="256" w:lineRule="auto"/>
        <w:rPr>
          <w:rFonts w:ascii="Arial" w:hAnsi="Arial" w:cs="Arial"/>
        </w:rPr>
      </w:pPr>
      <w:r w:rsidRPr="0038315D">
        <w:rPr>
          <w:rFonts w:ascii="Arial" w:hAnsi="Arial" w:cs="Arial"/>
        </w:rPr>
        <w:t xml:space="preserve">You can also reinstate your consent at any time by giving your permission to override your previous dissent.  </w:t>
      </w:r>
    </w:p>
    <w:p w:rsidR="0091489B" w:rsidRPr="0038315D" w:rsidRDefault="0091489B" w:rsidP="0091489B">
      <w:pPr>
        <w:spacing w:after="160" w:line="256" w:lineRule="auto"/>
        <w:rPr>
          <w:rFonts w:ascii="Arial" w:hAnsi="Arial" w:cs="Arial"/>
          <w:b/>
        </w:rPr>
      </w:pPr>
      <w:proofErr w:type="gramStart"/>
      <w:r w:rsidRPr="0038315D">
        <w:rPr>
          <w:rFonts w:ascii="Arial" w:hAnsi="Arial" w:cs="Arial"/>
          <w:b/>
        </w:rPr>
        <w:t>Your</w:t>
      </w:r>
      <w:proofErr w:type="gramEnd"/>
      <w:r w:rsidRPr="0038315D">
        <w:rPr>
          <w:rFonts w:ascii="Arial" w:hAnsi="Arial" w:cs="Arial"/>
          <w:b/>
        </w:rPr>
        <w:t xml:space="preserve"> Right of Access to Your Records </w:t>
      </w:r>
    </w:p>
    <w:p w:rsidR="0091489B" w:rsidRPr="0038315D" w:rsidRDefault="0091489B" w:rsidP="0091489B">
      <w:pPr>
        <w:spacing w:after="160" w:line="256" w:lineRule="auto"/>
        <w:rPr>
          <w:rFonts w:ascii="Arial" w:hAnsi="Arial" w:cs="Arial"/>
        </w:rPr>
      </w:pPr>
      <w:r w:rsidRPr="0038315D">
        <w:rPr>
          <w:rFonts w:ascii="Arial" w:hAnsi="Arial" w:cs="Arial"/>
        </w:rPr>
        <w:t xml:space="preserve">The Data Protection Act and General Data Protection Regulations allows you to find out what information is held about you including information held within your medical records, either in </w:t>
      </w:r>
      <w:r w:rsidRPr="0038315D">
        <w:rPr>
          <w:rFonts w:ascii="Arial" w:hAnsi="Arial" w:cs="Arial"/>
        </w:rPr>
        <w:lastRenderedPageBreak/>
        <w:t>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Jennifer Bowling</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Reception Manager </w:t>
      </w:r>
    </w:p>
    <w:p w:rsidR="0091489B" w:rsidRPr="0038315D" w:rsidRDefault="0091489B" w:rsidP="0091489B">
      <w:pPr>
        <w:spacing w:after="120" w:line="240" w:lineRule="auto"/>
        <w:contextualSpacing/>
        <w:jc w:val="center"/>
        <w:rPr>
          <w:rFonts w:ascii="Arial" w:hAnsi="Arial" w:cs="Arial"/>
          <w:i/>
        </w:rPr>
      </w:pPr>
    </w:p>
    <w:p w:rsidR="0091489B" w:rsidRPr="0038315D" w:rsidRDefault="00997751" w:rsidP="0091489B">
      <w:pPr>
        <w:spacing w:after="120" w:line="240" w:lineRule="auto"/>
        <w:contextualSpacing/>
        <w:jc w:val="center"/>
        <w:rPr>
          <w:rFonts w:ascii="Arial" w:hAnsi="Arial" w:cs="Arial"/>
          <w:i/>
        </w:rPr>
      </w:pPr>
      <w:r>
        <w:rPr>
          <w:rFonts w:ascii="Arial" w:hAnsi="Arial" w:cs="Arial"/>
          <w:i/>
        </w:rPr>
        <w:t>Winstanley</w:t>
      </w:r>
      <w:r w:rsidR="0091489B" w:rsidRPr="0038315D">
        <w:rPr>
          <w:rFonts w:ascii="Arial" w:hAnsi="Arial" w:cs="Arial"/>
          <w:i/>
        </w:rPr>
        <w:t xml:space="preserve"> Medical </w:t>
      </w:r>
      <w:r>
        <w:rPr>
          <w:rFonts w:ascii="Arial" w:hAnsi="Arial" w:cs="Arial"/>
          <w:i/>
        </w:rPr>
        <w:t>Centre</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Holmes House Avenue</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Winstanley</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Wigan WN3 </w:t>
      </w:r>
      <w:r w:rsidR="00997751">
        <w:rPr>
          <w:rFonts w:ascii="Arial" w:hAnsi="Arial" w:cs="Arial"/>
          <w:i/>
        </w:rPr>
        <w:t>6JN</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01942 48</w:t>
      </w:r>
      <w:r w:rsidR="00997751">
        <w:rPr>
          <w:rFonts w:ascii="Arial" w:hAnsi="Arial" w:cs="Arial"/>
          <w:i/>
        </w:rPr>
        <w:t>3213</w:t>
      </w:r>
    </w:p>
    <w:p w:rsidR="0091489B" w:rsidRPr="0038315D" w:rsidRDefault="00144898" w:rsidP="0091489B">
      <w:pPr>
        <w:spacing w:after="120" w:line="240" w:lineRule="auto"/>
        <w:contextualSpacing/>
        <w:jc w:val="center"/>
        <w:rPr>
          <w:rFonts w:ascii="Arial" w:hAnsi="Arial" w:cs="Arial"/>
          <w:i/>
        </w:rPr>
      </w:pPr>
      <w:hyperlink r:id="rId8" w:history="1">
        <w:r w:rsidR="00997751" w:rsidRPr="00E8627E">
          <w:rPr>
            <w:rStyle w:val="Hyperlink"/>
            <w:rFonts w:ascii="Arial" w:hAnsi="Arial" w:cs="Arial"/>
            <w:i/>
          </w:rPr>
          <w:t>gp-p92038@nhs.net</w:t>
        </w:r>
      </w:hyperlink>
      <w:r w:rsidR="0091489B" w:rsidRPr="0038315D">
        <w:rPr>
          <w:rFonts w:ascii="Arial" w:hAnsi="Arial" w:cs="Arial"/>
          <w:i/>
        </w:rPr>
        <w:t xml:space="preserve"> </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Complaints </w:t>
      </w:r>
    </w:p>
    <w:p w:rsidR="0091489B" w:rsidRPr="0038315D" w:rsidRDefault="0091489B" w:rsidP="0091489B">
      <w:pPr>
        <w:spacing w:after="160" w:line="256" w:lineRule="auto"/>
        <w:rPr>
          <w:rFonts w:ascii="Arial" w:hAnsi="Arial" w:cs="Arial"/>
        </w:rPr>
      </w:pPr>
      <w:r w:rsidRPr="0038315D">
        <w:rPr>
          <w:rFonts w:ascii="Arial" w:hAnsi="Arial" w:cs="Arial"/>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38315D">
        <w:rPr>
          <w:rFonts w:ascii="Arial" w:hAnsi="Arial" w:cs="Arial"/>
          <w:b/>
        </w:rPr>
        <w:t>in writing</w:t>
      </w:r>
      <w:r w:rsidRPr="0038315D">
        <w:rPr>
          <w:rFonts w:ascii="Arial" w:hAnsi="Arial" w:cs="Arial"/>
        </w:rPr>
        <w:t xml:space="preserve"> to the Practice Manager at:</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Paul Bridgeman</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Practice Manager </w:t>
      </w:r>
    </w:p>
    <w:p w:rsidR="0091489B" w:rsidRPr="0038315D" w:rsidRDefault="0091489B" w:rsidP="0091489B">
      <w:pPr>
        <w:spacing w:after="120" w:line="240" w:lineRule="auto"/>
        <w:contextualSpacing/>
        <w:jc w:val="center"/>
        <w:rPr>
          <w:rFonts w:ascii="Arial" w:hAnsi="Arial" w:cs="Arial"/>
          <w:i/>
        </w:rPr>
      </w:pPr>
    </w:p>
    <w:p w:rsidR="00997751" w:rsidRPr="0038315D" w:rsidRDefault="00997751" w:rsidP="00997751">
      <w:pPr>
        <w:spacing w:after="120" w:line="240" w:lineRule="auto"/>
        <w:contextualSpacing/>
        <w:jc w:val="center"/>
        <w:rPr>
          <w:rFonts w:ascii="Arial" w:hAnsi="Arial" w:cs="Arial"/>
          <w:i/>
        </w:rPr>
      </w:pPr>
      <w:r>
        <w:rPr>
          <w:rFonts w:ascii="Arial" w:hAnsi="Arial" w:cs="Arial"/>
          <w:i/>
        </w:rPr>
        <w:t>Winstanley</w:t>
      </w:r>
      <w:r w:rsidRPr="0038315D">
        <w:rPr>
          <w:rFonts w:ascii="Arial" w:hAnsi="Arial" w:cs="Arial"/>
          <w:i/>
        </w:rPr>
        <w:t xml:space="preserve"> Medical </w:t>
      </w:r>
      <w:r>
        <w:rPr>
          <w:rFonts w:ascii="Arial" w:hAnsi="Arial" w:cs="Arial"/>
          <w:i/>
        </w:rPr>
        <w:t>Centre</w:t>
      </w:r>
    </w:p>
    <w:p w:rsidR="00997751" w:rsidRPr="0038315D" w:rsidRDefault="00997751" w:rsidP="00997751">
      <w:pPr>
        <w:spacing w:after="120" w:line="240" w:lineRule="auto"/>
        <w:contextualSpacing/>
        <w:jc w:val="center"/>
        <w:rPr>
          <w:rFonts w:ascii="Arial" w:hAnsi="Arial" w:cs="Arial"/>
          <w:i/>
        </w:rPr>
      </w:pPr>
      <w:r>
        <w:rPr>
          <w:rFonts w:ascii="Arial" w:hAnsi="Arial" w:cs="Arial"/>
          <w:i/>
        </w:rPr>
        <w:t>Holmes House Avenue</w:t>
      </w:r>
    </w:p>
    <w:p w:rsidR="00997751" w:rsidRPr="0038315D" w:rsidRDefault="00997751" w:rsidP="00997751">
      <w:pPr>
        <w:spacing w:after="120" w:line="240" w:lineRule="auto"/>
        <w:contextualSpacing/>
        <w:jc w:val="center"/>
        <w:rPr>
          <w:rFonts w:ascii="Arial" w:hAnsi="Arial" w:cs="Arial"/>
          <w:i/>
        </w:rPr>
      </w:pPr>
      <w:r>
        <w:rPr>
          <w:rFonts w:ascii="Arial" w:hAnsi="Arial" w:cs="Arial"/>
          <w:i/>
        </w:rPr>
        <w:t>Winstanley</w:t>
      </w:r>
    </w:p>
    <w:p w:rsidR="00997751" w:rsidRPr="0038315D" w:rsidRDefault="00997751" w:rsidP="00997751">
      <w:pPr>
        <w:spacing w:after="120" w:line="240" w:lineRule="auto"/>
        <w:contextualSpacing/>
        <w:jc w:val="center"/>
        <w:rPr>
          <w:rFonts w:ascii="Arial" w:hAnsi="Arial" w:cs="Arial"/>
          <w:i/>
        </w:rPr>
      </w:pPr>
      <w:r w:rsidRPr="0038315D">
        <w:rPr>
          <w:rFonts w:ascii="Arial" w:hAnsi="Arial" w:cs="Arial"/>
          <w:i/>
        </w:rPr>
        <w:t xml:space="preserve">Wigan WN3 </w:t>
      </w:r>
      <w:r>
        <w:rPr>
          <w:rFonts w:ascii="Arial" w:hAnsi="Arial" w:cs="Arial"/>
          <w:i/>
        </w:rPr>
        <w:t>6JN</w:t>
      </w:r>
    </w:p>
    <w:p w:rsidR="00997751" w:rsidRPr="0038315D" w:rsidRDefault="00997751" w:rsidP="00997751">
      <w:pPr>
        <w:spacing w:after="120" w:line="240" w:lineRule="auto"/>
        <w:contextualSpacing/>
        <w:jc w:val="center"/>
        <w:rPr>
          <w:rFonts w:ascii="Arial" w:hAnsi="Arial" w:cs="Arial"/>
          <w:i/>
        </w:rPr>
      </w:pPr>
      <w:r w:rsidRPr="0038315D">
        <w:rPr>
          <w:rFonts w:ascii="Arial" w:hAnsi="Arial" w:cs="Arial"/>
          <w:i/>
        </w:rPr>
        <w:t>01942 48</w:t>
      </w:r>
      <w:r>
        <w:rPr>
          <w:rFonts w:ascii="Arial" w:hAnsi="Arial" w:cs="Arial"/>
          <w:i/>
        </w:rPr>
        <w:t>3213</w:t>
      </w:r>
    </w:p>
    <w:p w:rsidR="00997751" w:rsidRPr="0038315D" w:rsidRDefault="00144898" w:rsidP="00997751">
      <w:pPr>
        <w:spacing w:after="120" w:line="240" w:lineRule="auto"/>
        <w:contextualSpacing/>
        <w:jc w:val="center"/>
        <w:rPr>
          <w:rFonts w:ascii="Arial" w:hAnsi="Arial" w:cs="Arial"/>
          <w:i/>
        </w:rPr>
      </w:pPr>
      <w:hyperlink r:id="rId9" w:history="1">
        <w:r w:rsidR="00997751" w:rsidRPr="00E8627E">
          <w:rPr>
            <w:rStyle w:val="Hyperlink"/>
            <w:rFonts w:ascii="Arial" w:hAnsi="Arial" w:cs="Arial"/>
            <w:i/>
          </w:rPr>
          <w:t>gp-p92038@nhs.net</w:t>
        </w:r>
      </w:hyperlink>
      <w:r w:rsidR="00997751" w:rsidRPr="0038315D">
        <w:rPr>
          <w:rFonts w:ascii="Arial" w:hAnsi="Arial" w:cs="Arial"/>
          <w:i/>
        </w:rPr>
        <w:t xml:space="preserve"> </w:t>
      </w:r>
    </w:p>
    <w:p w:rsidR="0091489B" w:rsidRPr="0038315D" w:rsidRDefault="0091489B" w:rsidP="0091489B">
      <w:pPr>
        <w:spacing w:after="160" w:line="256" w:lineRule="auto"/>
        <w:rPr>
          <w:rFonts w:ascii="Arial" w:hAnsi="Arial" w:cs="Arial"/>
          <w:i/>
        </w:rPr>
      </w:pPr>
    </w:p>
    <w:p w:rsidR="0091489B" w:rsidRPr="0038315D" w:rsidRDefault="0091489B" w:rsidP="0091489B">
      <w:pPr>
        <w:spacing w:after="160" w:line="256" w:lineRule="auto"/>
        <w:rPr>
          <w:rFonts w:ascii="Arial" w:hAnsi="Arial" w:cs="Arial"/>
        </w:rPr>
      </w:pPr>
      <w:r w:rsidRPr="0038315D">
        <w:rPr>
          <w:rFonts w:ascii="Arial" w:hAnsi="Arial" w:cs="Arial"/>
        </w:rPr>
        <w:t xml:space="preserve">If you remain dissatisfied with our response you can contact the Information Commissioner’s Office at Wycliffe House, Water Lane, Wimslow, Cheshire SK9 5AF – Enquiry Line: 01625 545700 or online at </w:t>
      </w:r>
      <w:hyperlink r:id="rId10" w:history="1">
        <w:r w:rsidRPr="0038315D">
          <w:rPr>
            <w:rFonts w:ascii="Arial" w:hAnsi="Arial" w:cs="Arial"/>
            <w:color w:val="0000FF"/>
            <w:u w:val="single"/>
          </w:rPr>
          <w:t>www.ico.gov.uk</w:t>
        </w:r>
      </w:hyperlink>
      <w:r w:rsidRPr="0038315D">
        <w:rPr>
          <w:rFonts w:ascii="Arial" w:hAnsi="Arial" w:cs="Arial"/>
        </w:rPr>
        <w:t xml:space="preserve"> </w:t>
      </w:r>
    </w:p>
    <w:p w:rsidR="0091489B" w:rsidRPr="0038315D" w:rsidRDefault="0091489B" w:rsidP="0091489B">
      <w:pPr>
        <w:spacing w:after="0" w:line="240" w:lineRule="auto"/>
        <w:rPr>
          <w:rFonts w:ascii="Arial" w:hAnsi="Arial" w:cs="Arial"/>
          <w:b/>
        </w:rPr>
      </w:pPr>
    </w:p>
    <w:p w:rsidR="00322BCF" w:rsidRPr="0038315D" w:rsidRDefault="00144898">
      <w:pPr>
        <w:rPr>
          <w:rFonts w:ascii="Arial" w:hAnsi="Arial" w:cs="Arial"/>
        </w:rPr>
      </w:pPr>
    </w:p>
    <w:sectPr w:rsidR="00322BCF" w:rsidRPr="0038315D" w:rsidSect="00372D65">
      <w:headerReference w:type="even" r:id="rId11"/>
      <w:headerReference w:type="default" r:id="rId12"/>
      <w:footerReference w:type="even" r:id="rId13"/>
      <w:footerReference w:type="default" r:id="rId14"/>
      <w:headerReference w:type="first" r:id="rId15"/>
      <w:footerReference w:type="first" r:id="rId16"/>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9B" w:rsidRDefault="0091489B" w:rsidP="0091489B">
      <w:pPr>
        <w:spacing w:after="0" w:line="240" w:lineRule="auto"/>
      </w:pPr>
      <w:r>
        <w:separator/>
      </w:r>
    </w:p>
  </w:endnote>
  <w:endnote w:type="continuationSeparator" w:id="0">
    <w:p w:rsidR="0091489B" w:rsidRDefault="0091489B" w:rsidP="0091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144898">
    <w:pPr>
      <w:pStyle w:val="Footer"/>
    </w:pPr>
    <w:r>
      <w:t>Next Review Feb 2023</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9B" w:rsidRDefault="0091489B" w:rsidP="0091489B">
      <w:pPr>
        <w:spacing w:after="0" w:line="240" w:lineRule="auto"/>
      </w:pPr>
      <w:r>
        <w:separator/>
      </w:r>
    </w:p>
  </w:footnote>
  <w:footnote w:type="continuationSeparator" w:id="0">
    <w:p w:rsidR="0091489B" w:rsidRDefault="0091489B" w:rsidP="0091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E" w:rsidRPr="00997751" w:rsidRDefault="00997751" w:rsidP="00997751">
    <w:pPr>
      <w:pStyle w:val="Header"/>
      <w:jc w:val="center"/>
    </w:pPr>
    <w:r>
      <w:rPr>
        <w:noProof/>
        <w:lang w:eastAsia="en-GB"/>
      </w:rPr>
      <w:drawing>
        <wp:inline distT="0" distB="0" distL="0" distR="0">
          <wp:extent cx="3752850" cy="920621"/>
          <wp:effectExtent l="0" t="0" r="0" b="0"/>
          <wp:docPr id="1" name="Picture 1" descr="cid:image002.png@01D3D0B6.3ED3F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image002.png@01D3D0B6.3ED3F5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2850" cy="9206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9B"/>
    <w:rsid w:val="00144898"/>
    <w:rsid w:val="0038315D"/>
    <w:rsid w:val="00524769"/>
    <w:rsid w:val="0091489B"/>
    <w:rsid w:val="00997751"/>
    <w:rsid w:val="009E7A63"/>
    <w:rsid w:val="00BD55CD"/>
    <w:rsid w:val="00E3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9B"/>
    <w:rPr>
      <w:rFonts w:ascii="Calibri" w:eastAsia="Calibri" w:hAnsi="Calibri" w:cs="Times New Roman"/>
    </w:rPr>
  </w:style>
  <w:style w:type="paragraph" w:styleId="Footer">
    <w:name w:val="footer"/>
    <w:basedOn w:val="Normal"/>
    <w:link w:val="FooterChar"/>
    <w:unhideWhenUsed/>
    <w:rsid w:val="0091489B"/>
    <w:pPr>
      <w:tabs>
        <w:tab w:val="center" w:pos="4513"/>
        <w:tab w:val="right" w:pos="9026"/>
      </w:tabs>
      <w:spacing w:after="0" w:line="240" w:lineRule="auto"/>
    </w:pPr>
  </w:style>
  <w:style w:type="character" w:customStyle="1" w:styleId="FooterChar">
    <w:name w:val="Footer Char"/>
    <w:basedOn w:val="DefaultParagraphFont"/>
    <w:link w:val="Footer"/>
    <w:rsid w:val="0091489B"/>
    <w:rPr>
      <w:rFonts w:ascii="Calibri" w:eastAsia="Calibri" w:hAnsi="Calibri" w:cs="Times New Roman"/>
    </w:rPr>
  </w:style>
  <w:style w:type="paragraph" w:customStyle="1" w:styleId="FPMredflyer">
    <w:name w:val="FPM red flyer"/>
    <w:basedOn w:val="Normal"/>
    <w:rsid w:val="0091489B"/>
    <w:pPr>
      <w:spacing w:after="0" w:line="240" w:lineRule="auto"/>
      <w:jc w:val="center"/>
    </w:pPr>
    <w:rPr>
      <w:rFonts w:ascii="Tahoma" w:eastAsia="Times New Roman" w:hAnsi="Tahoma" w:cs="Tahoma"/>
      <w:b/>
      <w:bCs/>
      <w:color w:val="FF0000"/>
      <w:sz w:val="24"/>
      <w:szCs w:val="24"/>
    </w:rPr>
  </w:style>
  <w:style w:type="character" w:styleId="Hyperlink">
    <w:name w:val="Hyperlink"/>
    <w:uiPriority w:val="99"/>
    <w:unhideWhenUsed/>
    <w:rsid w:val="0091489B"/>
    <w:rPr>
      <w:color w:val="0000FF"/>
      <w:u w:val="single"/>
    </w:rPr>
  </w:style>
  <w:style w:type="paragraph" w:styleId="BalloonText">
    <w:name w:val="Balloon Text"/>
    <w:basedOn w:val="Normal"/>
    <w:link w:val="BalloonTextChar"/>
    <w:uiPriority w:val="99"/>
    <w:semiHidden/>
    <w:unhideWhenUsed/>
    <w:rsid w:val="0099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9B"/>
    <w:rPr>
      <w:rFonts w:ascii="Calibri" w:eastAsia="Calibri" w:hAnsi="Calibri" w:cs="Times New Roman"/>
    </w:rPr>
  </w:style>
  <w:style w:type="paragraph" w:styleId="Footer">
    <w:name w:val="footer"/>
    <w:basedOn w:val="Normal"/>
    <w:link w:val="FooterChar"/>
    <w:unhideWhenUsed/>
    <w:rsid w:val="0091489B"/>
    <w:pPr>
      <w:tabs>
        <w:tab w:val="center" w:pos="4513"/>
        <w:tab w:val="right" w:pos="9026"/>
      </w:tabs>
      <w:spacing w:after="0" w:line="240" w:lineRule="auto"/>
    </w:pPr>
  </w:style>
  <w:style w:type="character" w:customStyle="1" w:styleId="FooterChar">
    <w:name w:val="Footer Char"/>
    <w:basedOn w:val="DefaultParagraphFont"/>
    <w:link w:val="Footer"/>
    <w:rsid w:val="0091489B"/>
    <w:rPr>
      <w:rFonts w:ascii="Calibri" w:eastAsia="Calibri" w:hAnsi="Calibri" w:cs="Times New Roman"/>
    </w:rPr>
  </w:style>
  <w:style w:type="paragraph" w:customStyle="1" w:styleId="FPMredflyer">
    <w:name w:val="FPM red flyer"/>
    <w:basedOn w:val="Normal"/>
    <w:rsid w:val="0091489B"/>
    <w:pPr>
      <w:spacing w:after="0" w:line="240" w:lineRule="auto"/>
      <w:jc w:val="center"/>
    </w:pPr>
    <w:rPr>
      <w:rFonts w:ascii="Tahoma" w:eastAsia="Times New Roman" w:hAnsi="Tahoma" w:cs="Tahoma"/>
      <w:b/>
      <w:bCs/>
      <w:color w:val="FF0000"/>
      <w:sz w:val="24"/>
      <w:szCs w:val="24"/>
    </w:rPr>
  </w:style>
  <w:style w:type="character" w:styleId="Hyperlink">
    <w:name w:val="Hyperlink"/>
    <w:uiPriority w:val="99"/>
    <w:unhideWhenUsed/>
    <w:rsid w:val="0091489B"/>
    <w:rPr>
      <w:color w:val="0000FF"/>
      <w:u w:val="single"/>
    </w:rPr>
  </w:style>
  <w:style w:type="paragraph" w:styleId="BalloonText">
    <w:name w:val="Balloon Text"/>
    <w:basedOn w:val="Normal"/>
    <w:link w:val="BalloonTextChar"/>
    <w:uiPriority w:val="99"/>
    <w:semiHidden/>
    <w:unhideWhenUsed/>
    <w:rsid w:val="0099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92038@nhs.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mailto:gp-p92038@nhs.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3D0B6.3ED3F5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Ryder</dc:creator>
  <cp:lastModifiedBy>paul.bridgeman</cp:lastModifiedBy>
  <cp:revision>3</cp:revision>
  <dcterms:created xsi:type="dcterms:W3CDTF">2020-02-10T09:53:00Z</dcterms:created>
  <dcterms:modified xsi:type="dcterms:W3CDTF">2020-02-10T09:54:00Z</dcterms:modified>
</cp:coreProperties>
</file>